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91D" w:rsidRDefault="00F7191D" w:rsidP="00F7191D">
      <w:pPr>
        <w:ind w:left="-540" w:firstLine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УМКД</w:t>
      </w:r>
    </w:p>
    <w:tbl>
      <w:tblPr>
        <w:tblStyle w:val="a3"/>
        <w:tblpPr w:leftFromText="180" w:rightFromText="180" w:vertAnchor="text" w:horzAnchor="margin" w:tblpXSpec="center" w:tblpY="220"/>
        <w:tblW w:w="0" w:type="auto"/>
        <w:tblInd w:w="0" w:type="dxa"/>
        <w:tblLook w:val="01E0"/>
      </w:tblPr>
      <w:tblGrid>
        <w:gridCol w:w="648"/>
        <w:gridCol w:w="5552"/>
        <w:gridCol w:w="3191"/>
      </w:tblGrid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1D" w:rsidRDefault="00F7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Типовая учебная программа (копия)</w:t>
            </w:r>
          </w:p>
          <w:p w:rsidR="00F7191D" w:rsidRDefault="00F7191D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both"/>
            </w:pPr>
            <w:r>
              <w:t xml:space="preserve">Номенклатурная папка № ____ сборник типовых программ по специальности, стр. 24 – 26 </w:t>
            </w:r>
            <w:proofErr w:type="gramStart"/>
            <w:r>
              <w:t xml:space="preserve">( </w:t>
            </w:r>
            <w:proofErr w:type="gramEnd"/>
            <w:r>
              <w:t>или № документа)</w:t>
            </w:r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1D" w:rsidRDefault="00F7191D">
            <w:pPr>
              <w:rPr>
                <w:sz w:val="28"/>
                <w:szCs w:val="28"/>
              </w:rPr>
            </w:pPr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</w:t>
            </w:r>
            <w:proofErr w:type="gramStart"/>
            <w:r>
              <w:rPr>
                <w:sz w:val="28"/>
                <w:szCs w:val="28"/>
              </w:rPr>
              <w:t>обучения по дисциплине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en-US"/>
              </w:rPr>
              <w:t>Syllabus</w:t>
            </w:r>
            <w:r>
              <w:rPr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1D" w:rsidRDefault="00F7191D">
            <w:pPr>
              <w:rPr>
                <w:sz w:val="28"/>
                <w:szCs w:val="28"/>
              </w:rPr>
            </w:pPr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r>
              <w:t xml:space="preserve">В составе </w:t>
            </w:r>
            <w:proofErr w:type="spellStart"/>
            <w:r>
              <w:t>силлабуса</w:t>
            </w:r>
            <w:proofErr w:type="spellEnd"/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1D" w:rsidRDefault="00F7191D">
            <w:pPr>
              <w:rPr>
                <w:sz w:val="28"/>
                <w:szCs w:val="28"/>
              </w:rPr>
            </w:pPr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1D" w:rsidRDefault="00F7191D">
            <w:pPr>
              <w:rPr>
                <w:sz w:val="28"/>
                <w:szCs w:val="28"/>
              </w:rPr>
            </w:pPr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1D" w:rsidRDefault="00F7191D">
            <w:pPr>
              <w:rPr>
                <w:sz w:val="28"/>
                <w:szCs w:val="28"/>
              </w:rPr>
            </w:pPr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1D" w:rsidRDefault="00F7191D">
            <w:pPr>
              <w:rPr>
                <w:sz w:val="28"/>
                <w:szCs w:val="28"/>
              </w:rPr>
            </w:pPr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r>
              <w:t>Мет. Рекомендации по выполнению курсовой работы, другие виды работ отсутствуют</w:t>
            </w:r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1D" w:rsidRDefault="00F7191D">
            <w:pPr>
              <w:rPr>
                <w:sz w:val="28"/>
                <w:szCs w:val="28"/>
              </w:rPr>
            </w:pPr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1D" w:rsidRDefault="00F7191D">
            <w:pPr>
              <w:rPr>
                <w:sz w:val="28"/>
                <w:szCs w:val="28"/>
              </w:rPr>
            </w:pPr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Программное и </w:t>
            </w:r>
            <w:proofErr w:type="spellStart"/>
            <w:r>
              <w:rPr>
                <w:sz w:val="28"/>
                <w:szCs w:val="28"/>
              </w:rPr>
              <w:t>мультимедийное</w:t>
            </w:r>
            <w:proofErr w:type="spellEnd"/>
            <w:r>
              <w:rPr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91D" w:rsidRDefault="00F7191D">
            <w:pPr>
              <w:rPr>
                <w:sz w:val="28"/>
                <w:szCs w:val="28"/>
              </w:rPr>
            </w:pPr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r>
              <w:t>Специализированных кабинетов нет</w:t>
            </w:r>
          </w:p>
        </w:tc>
      </w:tr>
      <w:tr w:rsidR="00F7191D" w:rsidTr="00F71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91D" w:rsidRDefault="00F7191D">
            <w:r>
              <w:t xml:space="preserve">В электронном виде на информационно-образовательном портале </w:t>
            </w:r>
          </w:p>
        </w:tc>
      </w:tr>
    </w:tbl>
    <w:p w:rsidR="00454A59" w:rsidRDefault="00454A59"/>
    <w:sectPr w:rsidR="00454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7191D"/>
    <w:rsid w:val="00454A59"/>
    <w:rsid w:val="00F7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1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2014-03-20T13:07:00Z</dcterms:created>
  <dcterms:modified xsi:type="dcterms:W3CDTF">2014-03-20T13:07:00Z</dcterms:modified>
</cp:coreProperties>
</file>